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Fonts w:ascii="SimSun" w:cs="SimSun" w:eastAsia="SimSun" w:hAnsi="SimSun"/>
          <w:b w:val="1"/>
          <w:sz w:val="48"/>
          <w:szCs w:val="48"/>
          <w:rtl w:val="0"/>
        </w:rPr>
        <w:t xml:space="preserve">機艙化妝包物品清單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sz w:val="36"/>
          <w:szCs w:val="36"/>
          <w:u w:val="single"/>
          <w:rtl w:val="0"/>
        </w:rPr>
        <w:t xml:space="preserve">一個符合安檢要求的盥洗包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卸妝水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補水護法噴霧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護手霜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指緣油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帶防曬指數的護膚乳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臉部保濕噴霧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臉部凝膠面膜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眼霜／眼部精華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帶防曬指數的護唇膏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潤色護唇膏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液狀遮瑕霜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氣墊bb霜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棉棒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棉片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面巾紙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消毒紙巾／消毒凝膠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綁頭髮發圈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sz w:val="28"/>
          <w:szCs w:val="28"/>
          <w:u w:val="none"/>
        </w:rPr>
      </w:pPr>
      <w:r w:rsidDel="00000000" w:rsidR="00000000" w:rsidRPr="00000000">
        <w:rPr>
          <w:rFonts w:ascii="SimSun" w:cs="SimSun" w:eastAsia="SimSun" w:hAnsi="SimSun"/>
          <w:sz w:val="28"/>
          <w:szCs w:val="28"/>
          <w:rtl w:val="0"/>
        </w:rPr>
        <w:t xml:space="preserve">旅行用梳子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SimSu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